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67357" w:rsidRDefault="00F059E9">
      <w:pPr>
        <w:widowControl w:val="0"/>
        <w:pBdr>
          <w:top w:val="nil"/>
          <w:left w:val="nil"/>
          <w:bottom w:val="nil"/>
          <w:right w:val="nil"/>
          <w:between w:val="nil"/>
        </w:pBdr>
        <w:spacing w:line="240" w:lineRule="auto"/>
        <w:jc w:val="center"/>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 xml:space="preserve">CORNERSTONE INTERNATIONAL ACADEMY </w:t>
      </w:r>
    </w:p>
    <w:p w14:paraId="00000002" w14:textId="77777777" w:rsidR="00F67357" w:rsidRDefault="00F059E9">
      <w:pPr>
        <w:widowControl w:val="0"/>
        <w:pBdr>
          <w:top w:val="nil"/>
          <w:left w:val="nil"/>
          <w:bottom w:val="nil"/>
          <w:right w:val="nil"/>
          <w:between w:val="nil"/>
        </w:pBdr>
        <w:spacing w:before="178" w:line="240" w:lineRule="auto"/>
        <w:jc w:val="center"/>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 xml:space="preserve">STUDENT SUPPORT DEPPARTMENT </w:t>
      </w:r>
    </w:p>
    <w:p w14:paraId="00000003" w14:textId="77777777" w:rsidR="00F67357" w:rsidRDefault="00F059E9">
      <w:pPr>
        <w:widowControl w:val="0"/>
        <w:pBdr>
          <w:top w:val="nil"/>
          <w:left w:val="nil"/>
          <w:bottom w:val="nil"/>
          <w:right w:val="nil"/>
          <w:between w:val="nil"/>
        </w:pBdr>
        <w:spacing w:before="178" w:line="240" w:lineRule="auto"/>
        <w:jc w:val="center"/>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 xml:space="preserve">MASUA CAMPUS </w:t>
      </w:r>
    </w:p>
    <w:p w14:paraId="00000004" w14:textId="69704CF7" w:rsidR="00F67357" w:rsidRDefault="00F059E9">
      <w:pPr>
        <w:widowControl w:val="0"/>
        <w:pBdr>
          <w:top w:val="nil"/>
          <w:left w:val="nil"/>
          <w:bottom w:val="nil"/>
          <w:right w:val="nil"/>
          <w:between w:val="nil"/>
        </w:pBdr>
        <w:spacing w:before="175" w:line="240" w:lineRule="auto"/>
        <w:jc w:val="center"/>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STUDENT PROGRESS REPORT FOR FIRST TERM (</w:t>
      </w:r>
      <w:r w:rsidR="00601148">
        <w:rPr>
          <w:rFonts w:ascii="Times New Roman" w:eastAsia="Times New Roman" w:hAnsi="Times New Roman" w:cs="Times New Roman"/>
          <w:b/>
          <w:bCs/>
          <w:color w:val="000000"/>
          <w:sz w:val="24"/>
          <w:szCs w:val="24"/>
          <w:u w:val="single"/>
        </w:rPr>
        <w:t>JANUARY</w:t>
      </w:r>
      <w:r>
        <w:rPr>
          <w:rFonts w:ascii="Times New Roman" w:eastAsia="Times New Roman" w:hAnsi="Times New Roman" w:cs="Times New Roman"/>
          <w:b/>
          <w:bCs/>
          <w:color w:val="000000"/>
          <w:sz w:val="24"/>
          <w:szCs w:val="24"/>
          <w:u w:val="single"/>
        </w:rPr>
        <w:t>-</w:t>
      </w:r>
      <w:r w:rsidR="00FD73D5">
        <w:rPr>
          <w:rFonts w:ascii="Times New Roman" w:eastAsia="Times New Roman" w:hAnsi="Times New Roman" w:cs="Times New Roman"/>
          <w:b/>
          <w:bCs/>
          <w:color w:val="000000"/>
          <w:sz w:val="24"/>
          <w:szCs w:val="24"/>
          <w:u w:val="single"/>
        </w:rPr>
        <w:t xml:space="preserve"> </w:t>
      </w:r>
      <w:proofErr w:type="gramStart"/>
      <w:r w:rsidR="00601148">
        <w:rPr>
          <w:rFonts w:ascii="Times New Roman" w:eastAsia="Times New Roman" w:hAnsi="Times New Roman" w:cs="Times New Roman"/>
          <w:b/>
          <w:bCs/>
          <w:color w:val="000000"/>
          <w:sz w:val="24"/>
          <w:szCs w:val="24"/>
          <w:u w:val="single"/>
        </w:rPr>
        <w:t>MARCH</w:t>
      </w:r>
      <w:r>
        <w:rPr>
          <w:rFonts w:ascii="Times New Roman" w:eastAsia="Times New Roman" w:hAnsi="Times New Roman" w:cs="Times New Roman"/>
          <w:b/>
          <w:bCs/>
          <w:color w:val="000000"/>
          <w:sz w:val="24"/>
          <w:szCs w:val="24"/>
          <w:u w:val="single"/>
        </w:rPr>
        <w:t>,</w:t>
      </w:r>
      <w:proofErr w:type="gramEnd"/>
      <w:r>
        <w:rPr>
          <w:rFonts w:ascii="Times New Roman" w:eastAsia="Times New Roman" w:hAnsi="Times New Roman" w:cs="Times New Roman"/>
          <w:b/>
          <w:bCs/>
          <w:color w:val="000000"/>
          <w:sz w:val="24"/>
          <w:szCs w:val="24"/>
          <w:u w:val="single"/>
        </w:rPr>
        <w:t xml:space="preserve"> 202</w:t>
      </w:r>
      <w:r w:rsidR="00601148">
        <w:rPr>
          <w:rFonts w:ascii="Times New Roman" w:eastAsia="Times New Roman" w:hAnsi="Times New Roman" w:cs="Times New Roman"/>
          <w:b/>
          <w:bCs/>
          <w:color w:val="000000"/>
          <w:sz w:val="24"/>
          <w:szCs w:val="24"/>
          <w:u w:val="single"/>
        </w:rPr>
        <w:t>6</w:t>
      </w:r>
      <w:r>
        <w:rPr>
          <w:rFonts w:ascii="Times New Roman" w:eastAsia="Times New Roman" w:hAnsi="Times New Roman" w:cs="Times New Roman"/>
          <w:b/>
          <w:bCs/>
          <w:color w:val="000000"/>
          <w:sz w:val="24"/>
          <w:szCs w:val="24"/>
          <w:u w:val="single"/>
        </w:rPr>
        <w:t xml:space="preserve">) </w:t>
      </w:r>
    </w:p>
    <w:p w14:paraId="00000005" w14:textId="77777777" w:rsidR="00F67357" w:rsidRDefault="00F059E9">
      <w:pPr>
        <w:widowControl w:val="0"/>
        <w:pBdr>
          <w:top w:val="nil"/>
          <w:left w:val="nil"/>
          <w:bottom w:val="nil"/>
          <w:right w:val="nil"/>
          <w:between w:val="nil"/>
        </w:pBdr>
        <w:spacing w:before="631" w:line="240" w:lineRule="auto"/>
        <w:ind w:left="7"/>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STUDENT NAME</w:t>
      </w:r>
      <w:r>
        <w:rPr>
          <w:rFonts w:ascii="Times New Roman" w:eastAsia="Times New Roman" w:hAnsi="Times New Roman" w:cs="Times New Roman"/>
          <w:color w:val="000000"/>
          <w:sz w:val="24"/>
          <w:szCs w:val="24"/>
        </w:rPr>
        <w:t xml:space="preserve">: ELIANA AFUA HAYFORD </w:t>
      </w:r>
    </w:p>
    <w:p w14:paraId="00000006" w14:textId="77777777" w:rsidR="00F67357" w:rsidRDefault="00F059E9">
      <w:pPr>
        <w:widowControl w:val="0"/>
        <w:pBdr>
          <w:top w:val="nil"/>
          <w:left w:val="nil"/>
          <w:bottom w:val="nil"/>
          <w:right w:val="nil"/>
          <w:between w:val="nil"/>
        </w:pBdr>
        <w:spacing w:before="178" w:line="240" w:lineRule="auto"/>
        <w:ind w:left="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GRADE LEVEL: </w:t>
      </w:r>
      <w:r>
        <w:rPr>
          <w:rFonts w:ascii="Times New Roman" w:eastAsia="Times New Roman" w:hAnsi="Times New Roman" w:cs="Times New Roman"/>
          <w:color w:val="000000"/>
          <w:sz w:val="24"/>
          <w:szCs w:val="24"/>
        </w:rPr>
        <w:t xml:space="preserve">MYP1 OR GRADE 6 </w:t>
      </w:r>
    </w:p>
    <w:p w14:paraId="00000007" w14:textId="77777777" w:rsidR="00F67357" w:rsidRDefault="00F059E9">
      <w:pPr>
        <w:widowControl w:val="0"/>
        <w:pBdr>
          <w:top w:val="nil"/>
          <w:left w:val="nil"/>
          <w:bottom w:val="nil"/>
          <w:right w:val="nil"/>
          <w:between w:val="nil"/>
        </w:pBdr>
        <w:spacing w:before="175" w:line="240" w:lineRule="auto"/>
        <w:ind w:left="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HOMEROOM: </w:t>
      </w:r>
      <w:r>
        <w:rPr>
          <w:rFonts w:ascii="Times New Roman" w:eastAsia="Times New Roman" w:hAnsi="Times New Roman" w:cs="Times New Roman"/>
          <w:color w:val="000000"/>
          <w:sz w:val="24"/>
          <w:szCs w:val="24"/>
        </w:rPr>
        <w:t xml:space="preserve">OTIS BOYKIN </w:t>
      </w:r>
    </w:p>
    <w:p w14:paraId="00000008" w14:textId="77777777" w:rsidR="00F67357" w:rsidRDefault="00F059E9">
      <w:pPr>
        <w:widowControl w:val="0"/>
        <w:pBdr>
          <w:top w:val="nil"/>
          <w:left w:val="nil"/>
          <w:bottom w:val="nil"/>
          <w:right w:val="nil"/>
          <w:between w:val="nil"/>
        </w:pBdr>
        <w:spacing w:before="178" w:line="240" w:lineRule="auto"/>
        <w:ind w:left="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HOMEROOM FACILITATOR: </w:t>
      </w:r>
      <w:r>
        <w:rPr>
          <w:rFonts w:ascii="Times New Roman" w:eastAsia="Times New Roman" w:hAnsi="Times New Roman" w:cs="Times New Roman"/>
          <w:color w:val="000000"/>
          <w:sz w:val="24"/>
          <w:szCs w:val="24"/>
        </w:rPr>
        <w:t xml:space="preserve">MS. ROSALYN PAINTSIL </w:t>
      </w:r>
    </w:p>
    <w:p w14:paraId="00000009" w14:textId="0727D67F" w:rsidR="00F67357" w:rsidRDefault="00F059E9">
      <w:pPr>
        <w:widowControl w:val="0"/>
        <w:pBdr>
          <w:top w:val="nil"/>
          <w:left w:val="nil"/>
          <w:bottom w:val="nil"/>
          <w:right w:val="nil"/>
          <w:between w:val="nil"/>
        </w:pBdr>
        <w:spacing w:before="147" w:line="240" w:lineRule="auto"/>
        <w:ind w:left="2"/>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DATE OF REPORT: </w:t>
      </w:r>
      <w:r w:rsidR="009763DE">
        <w:rPr>
          <w:rFonts w:ascii="Times New Roman" w:eastAsia="Times New Roman" w:hAnsi="Times New Roman" w:cs="Times New Roman"/>
          <w:color w:val="000000"/>
          <w:sz w:val="24"/>
          <w:szCs w:val="24"/>
        </w:rPr>
        <w:t>27</w:t>
      </w:r>
      <w:r>
        <w:rPr>
          <w:rFonts w:ascii="Times New Roman" w:eastAsia="Times New Roman" w:hAnsi="Times New Roman" w:cs="Times New Roman"/>
          <w:color w:val="000000"/>
          <w:sz w:val="26"/>
          <w:szCs w:val="26"/>
          <w:vertAlign w:val="superscript"/>
        </w:rPr>
        <w:t xml:space="preserve">TH </w:t>
      </w:r>
      <w:proofErr w:type="gramStart"/>
      <w:r w:rsidR="009763DE">
        <w:rPr>
          <w:rFonts w:ascii="Times New Roman" w:eastAsia="Times New Roman" w:hAnsi="Times New Roman" w:cs="Times New Roman"/>
          <w:color w:val="000000"/>
          <w:sz w:val="24"/>
          <w:szCs w:val="24"/>
        </w:rPr>
        <w:t>MARCH</w:t>
      </w:r>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color w:val="000000"/>
          <w:sz w:val="24"/>
          <w:szCs w:val="24"/>
        </w:rPr>
        <w:t xml:space="preserve"> 2025 </w:t>
      </w:r>
    </w:p>
    <w:p w14:paraId="0000000A" w14:textId="77777777" w:rsidR="00F67357" w:rsidRDefault="00F059E9">
      <w:pPr>
        <w:widowControl w:val="0"/>
        <w:pBdr>
          <w:top w:val="nil"/>
          <w:left w:val="nil"/>
          <w:bottom w:val="nil"/>
          <w:right w:val="nil"/>
          <w:between w:val="nil"/>
        </w:pBdr>
        <w:spacing w:before="1092" w:line="240" w:lineRule="auto"/>
        <w:ind w:left="14"/>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 OVERVIEW OF PROGRESS </w:t>
      </w:r>
    </w:p>
    <w:p w14:paraId="0000000B" w14:textId="4D10C4D0" w:rsidR="00F67357" w:rsidRDefault="009763DE">
      <w:pPr>
        <w:widowControl w:val="0"/>
        <w:pBdr>
          <w:top w:val="nil"/>
          <w:left w:val="nil"/>
          <w:bottom w:val="nil"/>
          <w:right w:val="nil"/>
          <w:between w:val="nil"/>
        </w:pBdr>
        <w:spacing w:before="634" w:line="246" w:lineRule="auto"/>
        <w:ind w:left="4" w:right="-4" w:hanging="2"/>
        <w:jc w:val="both"/>
        <w:rPr>
          <w:rFonts w:ascii="Times New Roman" w:eastAsia="Times New Roman" w:hAnsi="Times New Roman" w:cs="Times New Roman"/>
          <w:color w:val="000000"/>
          <w:sz w:val="24"/>
          <w:szCs w:val="24"/>
        </w:rPr>
      </w:pPr>
      <w:r w:rsidRPr="009763DE">
        <w:rPr>
          <w:rFonts w:ascii="Times New Roman" w:eastAsia="Times New Roman" w:hAnsi="Times New Roman" w:cs="Times New Roman"/>
          <w:color w:val="000000"/>
          <w:sz w:val="24"/>
          <w:szCs w:val="24"/>
        </w:rPr>
        <w:t>Eliana has made encouraging progress this term, particularly in developing greater independence in her academic tasks. She approaches her work with increased confidence and demonstrates a growing ability to complete assessments with minimal support. Her willingness to prepare ahead of tasks and engage in revision activities reflects a positive attitude towards learning.</w:t>
      </w:r>
    </w:p>
    <w:p w14:paraId="0000000C" w14:textId="77777777" w:rsidR="00F67357" w:rsidRDefault="00F059E9">
      <w:pPr>
        <w:widowControl w:val="0"/>
        <w:pBdr>
          <w:top w:val="nil"/>
          <w:left w:val="nil"/>
          <w:bottom w:val="nil"/>
          <w:right w:val="nil"/>
          <w:between w:val="nil"/>
        </w:pBdr>
        <w:spacing w:before="632"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 SUBJECT-SPECIFIC PERFORMANCE </w:t>
      </w:r>
    </w:p>
    <w:p w14:paraId="0000000D" w14:textId="647A92C6" w:rsidR="00F67357" w:rsidRDefault="00F059E9">
      <w:pPr>
        <w:widowControl w:val="0"/>
        <w:pBdr>
          <w:top w:val="nil"/>
          <w:left w:val="nil"/>
          <w:bottom w:val="nil"/>
          <w:right w:val="nil"/>
          <w:between w:val="nil"/>
        </w:pBdr>
        <w:spacing w:before="634" w:line="247" w:lineRule="auto"/>
        <w:ind w:left="720" w:right="-3" w:hanging="340"/>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Languages and Humanities:</w:t>
      </w:r>
      <w:r w:rsidR="009763DE">
        <w:rPr>
          <w:rFonts w:ascii="Times New Roman" w:eastAsia="Times New Roman" w:hAnsi="Times New Roman" w:cs="Times New Roman"/>
          <w:color w:val="000000"/>
          <w:sz w:val="24"/>
          <w:szCs w:val="24"/>
        </w:rPr>
        <w:t xml:space="preserve"> </w:t>
      </w:r>
      <w:r w:rsidR="009763DE" w:rsidRPr="009763DE">
        <w:rPr>
          <w:rFonts w:ascii="Times New Roman" w:eastAsia="Times New Roman" w:hAnsi="Times New Roman" w:cs="Times New Roman"/>
          <w:color w:val="000000"/>
          <w:sz w:val="24"/>
          <w:szCs w:val="24"/>
        </w:rPr>
        <w:t xml:space="preserve">Eliana demonstrates strong written expression and comprehension skills. With minimal </w:t>
      </w:r>
      <w:proofErr w:type="gramStart"/>
      <w:r w:rsidR="009763DE" w:rsidRPr="009763DE">
        <w:rPr>
          <w:rFonts w:ascii="Times New Roman" w:eastAsia="Times New Roman" w:hAnsi="Times New Roman" w:cs="Times New Roman"/>
          <w:color w:val="000000"/>
          <w:sz w:val="24"/>
          <w:szCs w:val="24"/>
        </w:rPr>
        <w:t>prompting</w:t>
      </w:r>
      <w:proofErr w:type="gramEnd"/>
      <w:r w:rsidR="009763DE" w:rsidRPr="009763DE">
        <w:rPr>
          <w:rFonts w:ascii="Times New Roman" w:eastAsia="Times New Roman" w:hAnsi="Times New Roman" w:cs="Times New Roman"/>
          <w:color w:val="000000"/>
          <w:sz w:val="24"/>
          <w:szCs w:val="24"/>
        </w:rPr>
        <w:t xml:space="preserve">, she </w:t>
      </w:r>
      <w:proofErr w:type="gramStart"/>
      <w:r w:rsidR="009763DE" w:rsidRPr="009763DE">
        <w:rPr>
          <w:rFonts w:ascii="Times New Roman" w:eastAsia="Times New Roman" w:hAnsi="Times New Roman" w:cs="Times New Roman"/>
          <w:color w:val="000000"/>
          <w:sz w:val="24"/>
          <w:szCs w:val="24"/>
        </w:rPr>
        <w:t>is able to</w:t>
      </w:r>
      <w:proofErr w:type="gramEnd"/>
      <w:r w:rsidR="009763DE" w:rsidRPr="009763DE">
        <w:rPr>
          <w:rFonts w:ascii="Times New Roman" w:eastAsia="Times New Roman" w:hAnsi="Times New Roman" w:cs="Times New Roman"/>
          <w:color w:val="000000"/>
          <w:sz w:val="24"/>
          <w:szCs w:val="24"/>
        </w:rPr>
        <w:t xml:space="preserve"> respond thoughtfully to questions and organize her ideas clearly. She is also highly creative, often bringing originality and imagination into her work.</w:t>
      </w:r>
    </w:p>
    <w:p w14:paraId="1E4691DB" w14:textId="502A8D51" w:rsidR="009763DE" w:rsidRDefault="00F059E9">
      <w:pPr>
        <w:widowControl w:val="0"/>
        <w:pBdr>
          <w:top w:val="nil"/>
          <w:left w:val="nil"/>
          <w:bottom w:val="nil"/>
          <w:right w:val="nil"/>
          <w:between w:val="nil"/>
        </w:pBdr>
        <w:spacing w:before="9" w:line="247" w:lineRule="auto"/>
        <w:ind w:left="379" w:right="-5"/>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Sciences and Mathematics:</w:t>
      </w:r>
      <w:r w:rsidR="00D7460E">
        <w:rPr>
          <w:rFonts w:ascii="Times New Roman" w:eastAsia="Times New Roman" w:hAnsi="Times New Roman" w:cs="Times New Roman"/>
          <w:b/>
          <w:bCs/>
          <w:color w:val="000000"/>
          <w:sz w:val="24"/>
          <w:szCs w:val="24"/>
        </w:rPr>
        <w:t xml:space="preserve"> </w:t>
      </w:r>
      <w:r w:rsidR="009763DE" w:rsidRPr="009763DE">
        <w:rPr>
          <w:rFonts w:ascii="Times New Roman" w:eastAsia="Times New Roman" w:hAnsi="Times New Roman" w:cs="Times New Roman"/>
          <w:color w:val="000000"/>
          <w:sz w:val="24"/>
          <w:szCs w:val="24"/>
        </w:rPr>
        <w:t>She demonstrates increased confidence in completing tasks independently. Her consistent revision before assessments, along with regular practice during morning student support sessions, has strengthened her understanding of key concepts.</w:t>
      </w:r>
    </w:p>
    <w:p w14:paraId="0000000E" w14:textId="50CC7ED5" w:rsidR="00F67357" w:rsidRDefault="00F059E9">
      <w:pPr>
        <w:widowControl w:val="0"/>
        <w:pBdr>
          <w:top w:val="nil"/>
          <w:left w:val="nil"/>
          <w:bottom w:val="nil"/>
          <w:right w:val="nil"/>
          <w:between w:val="nil"/>
        </w:pBdr>
        <w:spacing w:before="9" w:line="247" w:lineRule="auto"/>
        <w:ind w:left="379" w:right="-5"/>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Arts and Design:</w:t>
      </w:r>
      <w:r w:rsidR="00D7460E">
        <w:rPr>
          <w:rFonts w:ascii="Times New Roman" w:eastAsia="Times New Roman" w:hAnsi="Times New Roman" w:cs="Times New Roman"/>
          <w:color w:val="000000"/>
          <w:sz w:val="24"/>
          <w:szCs w:val="24"/>
        </w:rPr>
        <w:t xml:space="preserve"> </w:t>
      </w:r>
      <w:r w:rsidR="00D7460E" w:rsidRPr="00D7460E">
        <w:rPr>
          <w:rFonts w:ascii="Times New Roman" w:eastAsia="Times New Roman" w:hAnsi="Times New Roman" w:cs="Times New Roman"/>
          <w:color w:val="000000"/>
          <w:sz w:val="24"/>
          <w:szCs w:val="24"/>
        </w:rPr>
        <w:t>She demonstrates patience and attention when involved in structured artistic work.</w:t>
      </w:r>
    </w:p>
    <w:p w14:paraId="0000000F" w14:textId="5072EB75" w:rsidR="00F67357" w:rsidRDefault="00F059E9">
      <w:pPr>
        <w:widowControl w:val="0"/>
        <w:pBdr>
          <w:top w:val="nil"/>
          <w:left w:val="nil"/>
          <w:bottom w:val="nil"/>
          <w:right w:val="nil"/>
          <w:between w:val="nil"/>
        </w:pBdr>
        <w:spacing w:before="9" w:line="248" w:lineRule="auto"/>
        <w:ind w:left="728" w:right="-3" w:hanging="348"/>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Physical and Health Education</w:t>
      </w:r>
      <w:proofErr w:type="gramStart"/>
      <w:r>
        <w:rPr>
          <w:rFonts w:ascii="Times New Roman" w:eastAsia="Times New Roman" w:hAnsi="Times New Roman" w:cs="Times New Roman"/>
          <w:b/>
          <w:bCs/>
          <w:color w:val="000000"/>
          <w:sz w:val="24"/>
          <w:szCs w:val="24"/>
        </w:rPr>
        <w:t xml:space="preserve">: </w:t>
      </w:r>
      <w:r w:rsidR="00D7460E">
        <w:rPr>
          <w:rFonts w:ascii="Times New Roman" w:eastAsia="Times New Roman" w:hAnsi="Times New Roman" w:cs="Times New Roman"/>
          <w:color w:val="000000"/>
          <w:sz w:val="24"/>
          <w:szCs w:val="24"/>
        </w:rPr>
        <w:t xml:space="preserve"> Her</w:t>
      </w:r>
      <w:proofErr w:type="gramEnd"/>
      <w:r w:rsidR="00D7460E">
        <w:rPr>
          <w:rFonts w:ascii="Times New Roman" w:eastAsia="Times New Roman" w:hAnsi="Times New Roman" w:cs="Times New Roman"/>
          <w:color w:val="000000"/>
          <w:sz w:val="24"/>
          <w:szCs w:val="24"/>
        </w:rPr>
        <w:t xml:space="preserve"> </w:t>
      </w:r>
      <w:r w:rsidR="00D7460E" w:rsidRPr="00D7460E">
        <w:rPr>
          <w:rFonts w:ascii="Times New Roman" w:eastAsia="Times New Roman" w:hAnsi="Times New Roman" w:cs="Times New Roman"/>
          <w:color w:val="000000"/>
          <w:sz w:val="24"/>
          <w:szCs w:val="24"/>
        </w:rPr>
        <w:t>participation in physical activities was minimal; however, she contributed actively during lessons and was highly interactive. She continues to benefit from structured guidance and encouragement.</w:t>
      </w:r>
    </w:p>
    <w:p w14:paraId="00000010" w14:textId="3576EA08" w:rsidR="00F67357" w:rsidRDefault="00F059E9">
      <w:pPr>
        <w:widowControl w:val="0"/>
        <w:pBdr>
          <w:top w:val="nil"/>
          <w:left w:val="nil"/>
          <w:bottom w:val="nil"/>
          <w:right w:val="nil"/>
          <w:between w:val="nil"/>
        </w:pBdr>
        <w:spacing w:before="628" w:line="246" w:lineRule="auto"/>
        <w:ind w:left="5" w:right="-5" w:firstLine="2"/>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General Academic Information:</w:t>
      </w:r>
      <w:r w:rsidR="00D2682B">
        <w:rPr>
          <w:rFonts w:ascii="Times New Roman" w:eastAsia="Times New Roman" w:hAnsi="Times New Roman" w:cs="Times New Roman"/>
          <w:color w:val="000000"/>
          <w:sz w:val="24"/>
          <w:szCs w:val="24"/>
        </w:rPr>
        <w:t xml:space="preserve"> </w:t>
      </w:r>
      <w:r w:rsidR="00D2682B" w:rsidRPr="00D2682B">
        <w:rPr>
          <w:rFonts w:ascii="Times New Roman" w:eastAsia="Times New Roman" w:hAnsi="Times New Roman" w:cs="Times New Roman"/>
          <w:color w:val="000000"/>
          <w:sz w:val="24"/>
          <w:szCs w:val="24"/>
        </w:rPr>
        <w:t>Eliana demonstrates improved concentration, often requiring little to no prompting to stay on task. She actively engages in lessons and collaborates effectively with her peers during activities, showing growing responsibility for her learning.</w:t>
      </w:r>
    </w:p>
    <w:p w14:paraId="03088B5A" w14:textId="77777777" w:rsidR="00D2682B" w:rsidRDefault="00D2682B">
      <w:pPr>
        <w:widowControl w:val="0"/>
        <w:pBdr>
          <w:top w:val="nil"/>
          <w:left w:val="nil"/>
          <w:bottom w:val="nil"/>
          <w:right w:val="nil"/>
          <w:between w:val="nil"/>
        </w:pBdr>
        <w:spacing w:before="628" w:line="246" w:lineRule="auto"/>
        <w:ind w:left="5" w:right="-5" w:firstLine="2"/>
        <w:jc w:val="both"/>
        <w:rPr>
          <w:rFonts w:ascii="Times New Roman" w:eastAsia="Times New Roman" w:hAnsi="Times New Roman" w:cs="Times New Roman"/>
          <w:color w:val="000000"/>
          <w:sz w:val="24"/>
          <w:szCs w:val="24"/>
        </w:rPr>
      </w:pPr>
    </w:p>
    <w:p w14:paraId="00000011" w14:textId="77777777" w:rsidR="00F67357" w:rsidRDefault="00F059E9">
      <w:pPr>
        <w:widowControl w:val="0"/>
        <w:pBdr>
          <w:top w:val="nil"/>
          <w:left w:val="nil"/>
          <w:bottom w:val="nil"/>
          <w:right w:val="nil"/>
          <w:between w:val="nil"/>
        </w:pBdr>
        <w:spacing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3. KEY STRENGTHS </w:t>
      </w:r>
    </w:p>
    <w:p w14:paraId="5DB60361" w14:textId="7E9FFC47" w:rsidR="00D2682B" w:rsidRPr="00D2682B" w:rsidRDefault="00D2682B" w:rsidP="00D2682B">
      <w:pPr>
        <w:pStyle w:val="ListParagraph"/>
        <w:widowControl w:val="0"/>
        <w:pBdr>
          <w:top w:val="nil"/>
          <w:left w:val="nil"/>
          <w:bottom w:val="nil"/>
          <w:right w:val="nil"/>
          <w:between w:val="nil"/>
        </w:pBdr>
        <w:spacing w:before="7" w:line="240" w:lineRule="auto"/>
        <w:ind w:left="1305"/>
        <w:rPr>
          <w:rFonts w:ascii="Times New Roman" w:eastAsia="Times New Roman" w:hAnsi="Times New Roman" w:cs="Times New Roman"/>
          <w:color w:val="000000"/>
          <w:sz w:val="24"/>
          <w:szCs w:val="24"/>
        </w:rPr>
      </w:pPr>
      <w:r w:rsidRPr="00D2682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D2682B">
        <w:rPr>
          <w:rFonts w:ascii="Times New Roman" w:eastAsia="Times New Roman" w:hAnsi="Times New Roman" w:cs="Times New Roman"/>
          <w:color w:val="000000"/>
          <w:sz w:val="24"/>
          <w:szCs w:val="24"/>
        </w:rPr>
        <w:t>Demonstrates growing independence during assessments.</w:t>
      </w:r>
      <w:r w:rsidRPr="00D2682B">
        <w:rPr>
          <w:rFonts w:ascii="Times New Roman" w:eastAsia="Times New Roman" w:hAnsi="Times New Roman" w:cs="Times New Roman"/>
          <w:color w:val="000000"/>
          <w:sz w:val="24"/>
          <w:szCs w:val="24"/>
        </w:rPr>
        <w:br/>
        <w:t>▪ Shows initiative by revising lessons both before and after instructional periods.</w:t>
      </w:r>
      <w:r w:rsidRPr="00D2682B">
        <w:rPr>
          <w:rFonts w:ascii="Times New Roman" w:eastAsia="Times New Roman" w:hAnsi="Times New Roman" w:cs="Times New Roman"/>
          <w:color w:val="000000"/>
          <w:sz w:val="24"/>
          <w:szCs w:val="24"/>
        </w:rPr>
        <w:br/>
        <w:t>▪ Engages positively with peers during collaborative learning and revision.</w:t>
      </w:r>
      <w:r w:rsidRPr="00D2682B">
        <w:rPr>
          <w:rFonts w:ascii="Times New Roman" w:eastAsia="Times New Roman" w:hAnsi="Times New Roman" w:cs="Times New Roman"/>
          <w:color w:val="000000"/>
          <w:sz w:val="24"/>
          <w:szCs w:val="24"/>
        </w:rPr>
        <w:br/>
        <w:t>▪ Utilizes free time productively through reading and quiet activities.</w:t>
      </w:r>
      <w:r w:rsidRPr="00D2682B">
        <w:rPr>
          <w:rFonts w:ascii="Times New Roman" w:eastAsia="Times New Roman" w:hAnsi="Times New Roman" w:cs="Times New Roman"/>
          <w:color w:val="000000"/>
          <w:sz w:val="24"/>
          <w:szCs w:val="24"/>
        </w:rPr>
        <w:br/>
        <w:t>▪ Responds well to structured, hands-on learning experiences.</w:t>
      </w:r>
    </w:p>
    <w:p w14:paraId="00000015" w14:textId="77777777" w:rsidR="00F67357" w:rsidRDefault="00F059E9">
      <w:pPr>
        <w:widowControl w:val="0"/>
        <w:pBdr>
          <w:top w:val="nil"/>
          <w:left w:val="nil"/>
          <w:bottom w:val="nil"/>
          <w:right w:val="nil"/>
          <w:between w:val="nil"/>
        </w:pBdr>
        <w:spacing w:before="639"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4. AREAS REQUIRING DEVELOPMENT AND SUPPORT </w:t>
      </w:r>
    </w:p>
    <w:p w14:paraId="00000016" w14:textId="77777777" w:rsidR="00F67357" w:rsidRDefault="00F059E9">
      <w:pPr>
        <w:widowControl w:val="0"/>
        <w:pBdr>
          <w:top w:val="nil"/>
          <w:left w:val="nil"/>
          <w:bottom w:val="nil"/>
          <w:right w:val="nil"/>
          <w:between w:val="nil"/>
        </w:pBdr>
        <w:spacing w:before="634" w:line="245" w:lineRule="auto"/>
        <w:ind w:left="5" w:right="-4" w:hang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main challenges observed this term are behavioral and social, impacting her overall </w:t>
      </w:r>
      <w:proofErr w:type="gramStart"/>
      <w:r>
        <w:rPr>
          <w:rFonts w:ascii="Times New Roman" w:eastAsia="Times New Roman" w:hAnsi="Times New Roman" w:cs="Times New Roman"/>
          <w:color w:val="000000"/>
          <w:sz w:val="24"/>
          <w:szCs w:val="24"/>
        </w:rPr>
        <w:t>school  experience</w:t>
      </w:r>
      <w:proofErr w:type="gramEnd"/>
      <w:r>
        <w:rPr>
          <w:rFonts w:ascii="Times New Roman" w:eastAsia="Times New Roman" w:hAnsi="Times New Roman" w:cs="Times New Roman"/>
          <w:color w:val="000000"/>
          <w:sz w:val="24"/>
          <w:szCs w:val="24"/>
        </w:rPr>
        <w:t xml:space="preserve"> and academic consistency. </w:t>
      </w:r>
    </w:p>
    <w:p w14:paraId="615DCFD7" w14:textId="0F3CD398" w:rsidR="00D2682B" w:rsidRDefault="00F059E9">
      <w:pPr>
        <w:widowControl w:val="0"/>
        <w:pBdr>
          <w:top w:val="nil"/>
          <w:left w:val="nil"/>
          <w:bottom w:val="nil"/>
          <w:right w:val="nil"/>
          <w:between w:val="nil"/>
        </w:pBdr>
        <w:spacing w:before="630" w:line="248" w:lineRule="auto"/>
        <w:ind w:left="379" w:right="-6"/>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 xml:space="preserve">Focus and Attention: </w:t>
      </w:r>
      <w:r w:rsidR="00D2682B" w:rsidRPr="00D2682B">
        <w:rPr>
          <w:rFonts w:ascii="Times New Roman" w:eastAsia="Times New Roman" w:hAnsi="Times New Roman" w:cs="Times New Roman"/>
          <w:color w:val="000000"/>
          <w:sz w:val="24"/>
          <w:szCs w:val="24"/>
        </w:rPr>
        <w:t>Eliana occasionally requires brief prompts to begin tasks, though this is improving steadily</w:t>
      </w:r>
    </w:p>
    <w:p w14:paraId="00000017" w14:textId="43072D98" w:rsidR="00F67357" w:rsidRDefault="00F059E9">
      <w:pPr>
        <w:widowControl w:val="0"/>
        <w:pBdr>
          <w:top w:val="nil"/>
          <w:left w:val="nil"/>
          <w:bottom w:val="nil"/>
          <w:right w:val="nil"/>
          <w:between w:val="nil"/>
        </w:pBdr>
        <w:spacing w:before="630" w:line="248" w:lineRule="auto"/>
        <w:ind w:left="379" w:right="-6"/>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sidR="00FA037A" w:rsidRPr="00FA037A">
        <w:rPr>
          <w:rFonts w:ascii="Times New Roman" w:eastAsia="Times New Roman" w:hAnsi="Times New Roman" w:cs="Times New Roman"/>
          <w:b/>
          <w:bCs/>
          <w:color w:val="000000"/>
          <w:sz w:val="24"/>
          <w:szCs w:val="24"/>
        </w:rPr>
        <w:t xml:space="preserve">Sustained Engagement: </w:t>
      </w:r>
      <w:r w:rsidR="00FA037A" w:rsidRPr="00FA037A">
        <w:rPr>
          <w:rFonts w:ascii="Times New Roman" w:eastAsia="Times New Roman" w:hAnsi="Times New Roman" w:cs="Times New Roman"/>
          <w:color w:val="000000"/>
          <w:sz w:val="24"/>
          <w:szCs w:val="24"/>
        </w:rPr>
        <w:t>Continued support is needed to help her remain consistently focused during extended academic activities.</w:t>
      </w:r>
    </w:p>
    <w:p w14:paraId="38A6AEA9" w14:textId="77777777" w:rsidR="00FA037A" w:rsidRDefault="00FA037A">
      <w:pPr>
        <w:widowControl w:val="0"/>
        <w:pBdr>
          <w:top w:val="nil"/>
          <w:left w:val="nil"/>
          <w:bottom w:val="nil"/>
          <w:right w:val="nil"/>
          <w:between w:val="nil"/>
        </w:pBdr>
        <w:spacing w:before="630" w:line="248" w:lineRule="auto"/>
        <w:ind w:left="379" w:right="-6"/>
        <w:rPr>
          <w:rFonts w:ascii="Times New Roman" w:eastAsia="Times New Roman" w:hAnsi="Times New Roman" w:cs="Times New Roman"/>
          <w:color w:val="000000"/>
          <w:sz w:val="24"/>
          <w:szCs w:val="24"/>
        </w:rPr>
      </w:pPr>
    </w:p>
    <w:p w14:paraId="00000018" w14:textId="3E54FF85" w:rsidR="00F67357" w:rsidRDefault="00F059E9">
      <w:pPr>
        <w:widowControl w:val="0"/>
        <w:pBdr>
          <w:top w:val="nil"/>
          <w:left w:val="nil"/>
          <w:bottom w:val="nil"/>
          <w:right w:val="nil"/>
          <w:between w:val="nil"/>
        </w:pBdr>
        <w:spacing w:before="9" w:line="247" w:lineRule="auto"/>
        <w:ind w:left="720" w:right="-5" w:hanging="340"/>
        <w:jc w:val="both"/>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b/>
          <w:bCs/>
          <w:color w:val="000000"/>
          <w:sz w:val="24"/>
          <w:szCs w:val="24"/>
        </w:rPr>
        <w:t>Social Communication and Relationships</w:t>
      </w:r>
      <w:r w:rsidR="00FA037A">
        <w:rPr>
          <w:rFonts w:ascii="Times New Roman" w:eastAsia="Times New Roman" w:hAnsi="Times New Roman" w:cs="Times New Roman"/>
          <w:color w:val="000000"/>
          <w:sz w:val="24"/>
          <w:szCs w:val="24"/>
        </w:rPr>
        <w:t>:</w:t>
      </w:r>
      <w:r w:rsidR="00FA037A" w:rsidRPr="00FA037A">
        <w:rPr>
          <w:rFonts w:ascii="Times New Roman" w:eastAsia="Times New Roman" w:hAnsi="Times New Roman" w:cs="Times New Roman"/>
          <w:color w:val="000000"/>
          <w:sz w:val="24"/>
          <w:szCs w:val="24"/>
        </w:rPr>
        <w:t xml:space="preserve"> While she participates in group revision, she would benefit from further opportunities to strengthen peer interaction skills in diverse settings</w:t>
      </w:r>
    </w:p>
    <w:p w14:paraId="00000019" w14:textId="77BBA54E" w:rsidR="00F67357" w:rsidRDefault="00F059E9">
      <w:pPr>
        <w:widowControl w:val="0"/>
        <w:pBdr>
          <w:top w:val="nil"/>
          <w:left w:val="nil"/>
          <w:bottom w:val="nil"/>
          <w:right w:val="nil"/>
          <w:between w:val="nil"/>
        </w:pBdr>
        <w:spacing w:before="634" w:line="240" w:lineRule="auto"/>
        <w:ind w:left="4"/>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5. CRITICAL RECOMMENDATION</w:t>
      </w:r>
      <w:r w:rsidR="00B32019">
        <w:rPr>
          <w:rFonts w:ascii="Times New Roman" w:eastAsia="Times New Roman" w:hAnsi="Times New Roman" w:cs="Times New Roman"/>
          <w:b/>
          <w:bCs/>
          <w:color w:val="000000"/>
          <w:sz w:val="24"/>
          <w:szCs w:val="24"/>
        </w:rPr>
        <w:t>S</w:t>
      </w:r>
    </w:p>
    <w:p w14:paraId="0000001A" w14:textId="2FAD752F" w:rsidR="00F67357" w:rsidRDefault="00FA037A">
      <w:pPr>
        <w:widowControl w:val="0"/>
        <w:pBdr>
          <w:top w:val="nil"/>
          <w:left w:val="nil"/>
          <w:bottom w:val="nil"/>
          <w:right w:val="nil"/>
          <w:between w:val="nil"/>
        </w:pBdr>
        <w:spacing w:before="631" w:line="247" w:lineRule="auto"/>
        <w:ind w:left="2" w:right="-5"/>
        <w:rPr>
          <w:rFonts w:ascii="Times New Roman" w:eastAsia="Times New Roman" w:hAnsi="Times New Roman" w:cs="Times New Roman"/>
          <w:color w:val="000000"/>
          <w:sz w:val="24"/>
          <w:szCs w:val="24"/>
        </w:rPr>
      </w:pPr>
      <w:r w:rsidRPr="00FA037A">
        <w:rPr>
          <w:rFonts w:ascii="Times New Roman" w:eastAsia="Times New Roman" w:hAnsi="Times New Roman" w:cs="Times New Roman"/>
          <w:color w:val="000000"/>
          <w:sz w:val="24"/>
          <w:szCs w:val="24"/>
        </w:rPr>
        <w:t>It is recommended that Eliana continues to receive guided support that encourages independence while gradually reducing prompts. Structured opportunities that combine academic tasks with interactive and practical activities will further enhance her confidence and engagement.</w:t>
      </w:r>
    </w:p>
    <w:p w14:paraId="0000001B" w14:textId="77777777" w:rsidR="00F67357" w:rsidRDefault="00F059E9">
      <w:pPr>
        <w:widowControl w:val="0"/>
        <w:pBdr>
          <w:top w:val="nil"/>
          <w:left w:val="nil"/>
          <w:bottom w:val="nil"/>
          <w:right w:val="nil"/>
          <w:between w:val="nil"/>
        </w:pBdr>
        <w:spacing w:before="170" w:line="240" w:lineRule="auto"/>
        <w:ind w:left="521"/>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color w:val="000000"/>
          <w:sz w:val="24"/>
          <w:szCs w:val="24"/>
        </w:rPr>
        <w:t xml:space="preserve">Developing social skills and understanding social narratives. </w:t>
      </w:r>
    </w:p>
    <w:p w14:paraId="0000001C" w14:textId="77777777" w:rsidR="00F67357" w:rsidRDefault="00F059E9">
      <w:pPr>
        <w:widowControl w:val="0"/>
        <w:pBdr>
          <w:top w:val="nil"/>
          <w:left w:val="nil"/>
          <w:bottom w:val="nil"/>
          <w:right w:val="nil"/>
          <w:between w:val="nil"/>
        </w:pBdr>
        <w:spacing w:before="18" w:line="240" w:lineRule="auto"/>
        <w:ind w:left="521"/>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color w:val="000000"/>
          <w:sz w:val="24"/>
          <w:szCs w:val="24"/>
        </w:rPr>
        <w:t xml:space="preserve">Building emotional regulation and coping strategies. </w:t>
      </w:r>
    </w:p>
    <w:p w14:paraId="0000001D" w14:textId="77777777" w:rsidR="00F67357" w:rsidRDefault="00F059E9">
      <w:pPr>
        <w:widowControl w:val="0"/>
        <w:pBdr>
          <w:top w:val="nil"/>
          <w:left w:val="nil"/>
          <w:bottom w:val="nil"/>
          <w:right w:val="nil"/>
          <w:between w:val="nil"/>
        </w:pBdr>
        <w:spacing w:before="19" w:line="240" w:lineRule="auto"/>
        <w:ind w:left="521"/>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Pr>
          <w:rFonts w:ascii="Times New Roman" w:eastAsia="Times New Roman" w:hAnsi="Times New Roman" w:cs="Times New Roman"/>
          <w:color w:val="000000"/>
          <w:sz w:val="24"/>
          <w:szCs w:val="24"/>
        </w:rPr>
        <w:t xml:space="preserve">Providing a safe space to process school-based anxieties. </w:t>
      </w:r>
    </w:p>
    <w:p w14:paraId="38DB036E" w14:textId="3E86A0C9" w:rsidR="002B7DAC" w:rsidRDefault="00F059E9">
      <w:pPr>
        <w:widowControl w:val="0"/>
        <w:pBdr>
          <w:top w:val="nil"/>
          <w:left w:val="nil"/>
          <w:bottom w:val="nil"/>
          <w:right w:val="nil"/>
          <w:between w:val="nil"/>
        </w:pBdr>
        <w:spacing w:before="15" w:line="765" w:lineRule="auto"/>
        <w:ind w:left="5" w:right="1477" w:firstLine="515"/>
        <w:rPr>
          <w:rFonts w:ascii="Times New Roman" w:eastAsia="Times New Roman" w:hAnsi="Times New Roman" w:cs="Times New Roman"/>
          <w:color w:val="000000"/>
          <w:sz w:val="24"/>
          <w:szCs w:val="24"/>
        </w:rPr>
      </w:pPr>
      <w:r>
        <w:rPr>
          <w:rFonts w:ascii="Noto Sans Symbols" w:eastAsia="Noto Sans Symbols" w:hAnsi="Noto Sans Symbols" w:cs="Noto Sans Symbols"/>
          <w:color w:val="000000"/>
          <w:sz w:val="24"/>
          <w:szCs w:val="24"/>
        </w:rPr>
        <w:t xml:space="preserve">▪ </w:t>
      </w:r>
      <w:r w:rsidR="002B7DAC" w:rsidRPr="002B7DAC">
        <w:rPr>
          <w:rFonts w:ascii="Times New Roman" w:eastAsia="Times New Roman" w:hAnsi="Times New Roman" w:cs="Times New Roman"/>
          <w:color w:val="000000"/>
          <w:sz w:val="24"/>
          <w:szCs w:val="24"/>
        </w:rPr>
        <w:t>Providing consistent reinforcement and structured routines</w:t>
      </w:r>
      <w:r w:rsidR="002B7DAC">
        <w:rPr>
          <w:rFonts w:ascii="Times New Roman" w:eastAsia="Times New Roman" w:hAnsi="Times New Roman" w:cs="Times New Roman"/>
          <w:color w:val="000000"/>
          <w:sz w:val="24"/>
          <w:szCs w:val="24"/>
        </w:rPr>
        <w:t>.</w:t>
      </w:r>
    </w:p>
    <w:p w14:paraId="0000001E" w14:textId="0F653626" w:rsidR="00F67357" w:rsidRDefault="00F059E9">
      <w:pPr>
        <w:widowControl w:val="0"/>
        <w:pBdr>
          <w:top w:val="nil"/>
          <w:left w:val="nil"/>
          <w:bottom w:val="nil"/>
          <w:right w:val="nil"/>
          <w:between w:val="nil"/>
        </w:pBdr>
        <w:spacing w:before="15" w:line="765" w:lineRule="auto"/>
        <w:ind w:left="5" w:right="1477" w:firstLine="515"/>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 xml:space="preserve">6. RECOMMENDED STRATEGIES FOR TERM 2 </w:t>
      </w:r>
    </w:p>
    <w:p w14:paraId="0000001F" w14:textId="77777777" w:rsidR="00F67357" w:rsidRDefault="00F059E9">
      <w:pPr>
        <w:widowControl w:val="0"/>
        <w:pBdr>
          <w:top w:val="nil"/>
          <w:left w:val="nil"/>
          <w:bottom w:val="nil"/>
          <w:right w:val="nil"/>
          <w:between w:val="nil"/>
        </w:pBdr>
        <w:spacing w:before="566" w:line="240" w:lineRule="auto"/>
        <w:ind w:left="1"/>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 For Homeroom and Subject Facilitators</w:t>
      </w:r>
    </w:p>
    <w:p w14:paraId="00000020" w14:textId="476D1335" w:rsidR="00F67357" w:rsidRDefault="00F059E9">
      <w:pPr>
        <w:widowControl w:val="0"/>
        <w:pBdr>
          <w:top w:val="nil"/>
          <w:left w:val="nil"/>
          <w:bottom w:val="nil"/>
          <w:right w:val="nil"/>
          <w:between w:val="nil"/>
        </w:pBdr>
        <w:spacing w:line="246" w:lineRule="auto"/>
        <w:ind w:left="4" w:right="66" w:firstLine="2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color w:val="000000"/>
          <w:sz w:val="24"/>
          <w:szCs w:val="24"/>
        </w:rPr>
        <w:t xml:space="preserve">Structured Environment: </w:t>
      </w:r>
      <w:r w:rsidR="00601148" w:rsidRPr="00601148">
        <w:rPr>
          <w:rFonts w:ascii="Times New Roman" w:eastAsia="Times New Roman" w:hAnsi="Times New Roman" w:cs="Times New Roman"/>
          <w:color w:val="000000"/>
          <w:sz w:val="24"/>
          <w:szCs w:val="24"/>
        </w:rPr>
        <w:t>Provide clear, step-by-step instructions for tasks and assessments</w:t>
      </w:r>
      <w:r w:rsidR="00601148">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Use visual schedules, clear written instructions, and pre warnings for transitions.</w:t>
      </w:r>
    </w:p>
    <w:p w14:paraId="00000021" w14:textId="0449379D" w:rsidR="00F67357" w:rsidRDefault="00F059E9">
      <w:pPr>
        <w:widowControl w:val="0"/>
        <w:pBdr>
          <w:top w:val="nil"/>
          <w:left w:val="nil"/>
          <w:bottom w:val="nil"/>
          <w:right w:val="nil"/>
          <w:between w:val="nil"/>
        </w:pBdr>
        <w:spacing w:before="174" w:line="245" w:lineRule="auto"/>
        <w:ind w:left="3" w:right="-6" w:firstLine="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bCs/>
          <w:color w:val="000000"/>
          <w:sz w:val="24"/>
          <w:szCs w:val="24"/>
        </w:rPr>
        <w:t xml:space="preserve">Sensory Supports: </w:t>
      </w:r>
      <w:r w:rsidR="00601148" w:rsidRPr="00601148">
        <w:rPr>
          <w:rFonts w:ascii="Times New Roman" w:eastAsia="Times New Roman" w:hAnsi="Times New Roman" w:cs="Times New Roman"/>
          <w:color w:val="000000"/>
          <w:sz w:val="24"/>
          <w:szCs w:val="24"/>
        </w:rPr>
        <w:t xml:space="preserve">Incorporate hands-on and engaging learning activities to sustain interest. </w:t>
      </w:r>
      <w:r>
        <w:rPr>
          <w:rFonts w:ascii="Times New Roman" w:eastAsia="Times New Roman" w:hAnsi="Times New Roman" w:cs="Times New Roman"/>
          <w:color w:val="000000"/>
          <w:sz w:val="24"/>
          <w:szCs w:val="24"/>
        </w:rPr>
        <w:t xml:space="preserve">Allow access to sensory tools (fidget items). </w:t>
      </w:r>
    </w:p>
    <w:p w14:paraId="00000022" w14:textId="77777777" w:rsidR="00F67357" w:rsidRDefault="00F059E9">
      <w:pPr>
        <w:widowControl w:val="0"/>
        <w:pBdr>
          <w:top w:val="nil"/>
          <w:left w:val="nil"/>
          <w:bottom w:val="nil"/>
          <w:right w:val="nil"/>
          <w:between w:val="nil"/>
        </w:pBdr>
        <w:spacing w:before="174" w:line="245" w:lineRule="auto"/>
        <w:ind w:left="3" w:firstLine="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bCs/>
          <w:color w:val="000000"/>
          <w:sz w:val="24"/>
          <w:szCs w:val="24"/>
        </w:rPr>
        <w:t>Clear Communication</w:t>
      </w:r>
      <w:r>
        <w:rPr>
          <w:rFonts w:ascii="Times New Roman" w:eastAsia="Times New Roman" w:hAnsi="Times New Roman" w:cs="Times New Roman"/>
          <w:color w:val="000000"/>
          <w:sz w:val="24"/>
          <w:szCs w:val="24"/>
        </w:rPr>
        <w:t xml:space="preserve">: Use direct, concrete language. Check for understanding. </w:t>
      </w:r>
      <w:proofErr w:type="gramStart"/>
      <w:r>
        <w:rPr>
          <w:rFonts w:ascii="Times New Roman" w:eastAsia="Times New Roman" w:hAnsi="Times New Roman" w:cs="Times New Roman"/>
          <w:color w:val="000000"/>
          <w:sz w:val="24"/>
          <w:szCs w:val="24"/>
        </w:rPr>
        <w:t>Limit  verbal</w:t>
      </w:r>
      <w:proofErr w:type="gramEnd"/>
      <w:r>
        <w:rPr>
          <w:rFonts w:ascii="Times New Roman" w:eastAsia="Times New Roman" w:hAnsi="Times New Roman" w:cs="Times New Roman"/>
          <w:color w:val="000000"/>
          <w:sz w:val="24"/>
          <w:szCs w:val="24"/>
        </w:rPr>
        <w:t xml:space="preserve"> instructions and pair with visual or written cues. </w:t>
      </w:r>
    </w:p>
    <w:p w14:paraId="00000023" w14:textId="028062E9" w:rsidR="00F67357" w:rsidRDefault="00F059E9">
      <w:pPr>
        <w:widowControl w:val="0"/>
        <w:pBdr>
          <w:top w:val="nil"/>
          <w:left w:val="nil"/>
          <w:bottom w:val="nil"/>
          <w:right w:val="nil"/>
          <w:between w:val="nil"/>
        </w:pBdr>
        <w:spacing w:before="174" w:line="246" w:lineRule="auto"/>
        <w:ind w:left="2" w:right="-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b/>
          <w:bCs/>
          <w:color w:val="000000"/>
          <w:sz w:val="24"/>
          <w:szCs w:val="24"/>
        </w:rPr>
        <w:t xml:space="preserve">. Scaffolded Social Interaction: </w:t>
      </w:r>
      <w:r>
        <w:rPr>
          <w:rFonts w:ascii="Times New Roman" w:eastAsia="Times New Roman" w:hAnsi="Times New Roman" w:cs="Times New Roman"/>
          <w:color w:val="000000"/>
          <w:sz w:val="24"/>
          <w:szCs w:val="24"/>
        </w:rPr>
        <w:t xml:space="preserve">Use structured pair work instead of large groups. </w:t>
      </w:r>
      <w:proofErr w:type="gramStart"/>
      <w:r>
        <w:rPr>
          <w:rFonts w:ascii="Times New Roman" w:eastAsia="Times New Roman" w:hAnsi="Times New Roman" w:cs="Times New Roman"/>
          <w:color w:val="000000"/>
          <w:sz w:val="24"/>
          <w:szCs w:val="24"/>
        </w:rPr>
        <w:t>Assign  clear</w:t>
      </w:r>
      <w:proofErr w:type="gramEnd"/>
      <w:r>
        <w:rPr>
          <w:rFonts w:ascii="Times New Roman" w:eastAsia="Times New Roman" w:hAnsi="Times New Roman" w:cs="Times New Roman"/>
          <w:color w:val="000000"/>
          <w:sz w:val="24"/>
          <w:szCs w:val="24"/>
        </w:rPr>
        <w:t xml:space="preserve"> roles in collaborative tasks. Explicitly teach and model social steps for </w:t>
      </w:r>
      <w:proofErr w:type="gramStart"/>
      <w:r>
        <w:rPr>
          <w:rFonts w:ascii="Times New Roman" w:eastAsia="Times New Roman" w:hAnsi="Times New Roman" w:cs="Times New Roman"/>
          <w:color w:val="000000"/>
          <w:sz w:val="24"/>
          <w:szCs w:val="24"/>
        </w:rPr>
        <w:t>common  interactions</w:t>
      </w:r>
      <w:proofErr w:type="gramEnd"/>
      <w:r>
        <w:rPr>
          <w:rFonts w:ascii="Times New Roman" w:eastAsia="Times New Roman" w:hAnsi="Times New Roman" w:cs="Times New Roman"/>
          <w:color w:val="000000"/>
          <w:sz w:val="24"/>
          <w:szCs w:val="24"/>
        </w:rPr>
        <w:t xml:space="preserve">. </w:t>
      </w:r>
    </w:p>
    <w:p w14:paraId="00000024" w14:textId="57776851" w:rsidR="00F67357" w:rsidRDefault="00F059E9">
      <w:pPr>
        <w:widowControl w:val="0"/>
        <w:pBdr>
          <w:top w:val="nil"/>
          <w:left w:val="nil"/>
          <w:bottom w:val="nil"/>
          <w:right w:val="nil"/>
          <w:between w:val="nil"/>
        </w:pBdr>
        <w:spacing w:before="173" w:line="246" w:lineRule="auto"/>
        <w:ind w:right="-3" w:firstLine="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b/>
          <w:bCs/>
          <w:color w:val="000000"/>
          <w:sz w:val="24"/>
          <w:szCs w:val="24"/>
        </w:rPr>
        <w:t>Positive Reinforcement:</w:t>
      </w:r>
      <w:r w:rsidR="00601148" w:rsidRPr="00601148">
        <w:t xml:space="preserve"> </w:t>
      </w:r>
      <w:r>
        <w:rPr>
          <w:rFonts w:ascii="Times New Roman" w:eastAsia="Times New Roman" w:hAnsi="Times New Roman" w:cs="Times New Roman"/>
          <w:color w:val="000000"/>
          <w:sz w:val="24"/>
          <w:szCs w:val="24"/>
        </w:rPr>
        <w:t xml:space="preserve">Implement a consistent, individualized reward system for </w:t>
      </w:r>
      <w:proofErr w:type="gramStart"/>
      <w:r>
        <w:rPr>
          <w:rFonts w:ascii="Times New Roman" w:eastAsia="Times New Roman" w:hAnsi="Times New Roman" w:cs="Times New Roman"/>
          <w:color w:val="000000"/>
          <w:sz w:val="24"/>
          <w:szCs w:val="24"/>
        </w:rPr>
        <w:t>targeted  behaviors</w:t>
      </w:r>
      <w:proofErr w:type="gramEnd"/>
      <w:r>
        <w:rPr>
          <w:rFonts w:ascii="Times New Roman" w:eastAsia="Times New Roman" w:hAnsi="Times New Roman" w:cs="Times New Roman"/>
          <w:color w:val="000000"/>
          <w:sz w:val="24"/>
          <w:szCs w:val="24"/>
        </w:rPr>
        <w:t xml:space="preserve"> (e.g., on-task focus, following a routine, positive interaction). </w:t>
      </w:r>
    </w:p>
    <w:p w14:paraId="00000025" w14:textId="77777777" w:rsidR="00F67357" w:rsidRDefault="00F059E9">
      <w:pPr>
        <w:widowControl w:val="0"/>
        <w:pBdr>
          <w:top w:val="nil"/>
          <w:left w:val="nil"/>
          <w:bottom w:val="nil"/>
          <w:right w:val="nil"/>
          <w:between w:val="nil"/>
        </w:pBdr>
        <w:spacing w:before="632"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B. FOR HOME AND PARENTS: </w:t>
      </w:r>
    </w:p>
    <w:p w14:paraId="00000026" w14:textId="77777777" w:rsidR="00F67357" w:rsidRDefault="00F059E9">
      <w:pPr>
        <w:widowControl w:val="0"/>
        <w:pBdr>
          <w:top w:val="nil"/>
          <w:left w:val="nil"/>
          <w:bottom w:val="nil"/>
          <w:right w:val="nil"/>
          <w:between w:val="nil"/>
        </w:pBdr>
        <w:spacing w:before="175" w:line="245" w:lineRule="auto"/>
        <w:ind w:left="5" w:right="-1" w:firstLine="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bCs/>
          <w:color w:val="000000"/>
          <w:sz w:val="24"/>
          <w:szCs w:val="24"/>
        </w:rPr>
        <w:t xml:space="preserve">Therapeutic Follow-Up: </w:t>
      </w:r>
      <w:r>
        <w:rPr>
          <w:rFonts w:ascii="Times New Roman" w:eastAsia="Times New Roman" w:hAnsi="Times New Roman" w:cs="Times New Roman"/>
          <w:color w:val="000000"/>
          <w:sz w:val="24"/>
          <w:szCs w:val="24"/>
        </w:rPr>
        <w:t xml:space="preserve">Prioritize initiating therapy and maintaining </w:t>
      </w:r>
      <w:proofErr w:type="gramStart"/>
      <w:r>
        <w:rPr>
          <w:rFonts w:ascii="Times New Roman" w:eastAsia="Times New Roman" w:hAnsi="Times New Roman" w:cs="Times New Roman"/>
          <w:color w:val="000000"/>
          <w:sz w:val="24"/>
          <w:szCs w:val="24"/>
        </w:rPr>
        <w:t>regular  communication</w:t>
      </w:r>
      <w:proofErr w:type="gramEnd"/>
      <w:r>
        <w:rPr>
          <w:rFonts w:ascii="Times New Roman" w:eastAsia="Times New Roman" w:hAnsi="Times New Roman" w:cs="Times New Roman"/>
          <w:color w:val="000000"/>
          <w:sz w:val="24"/>
          <w:szCs w:val="24"/>
        </w:rPr>
        <w:t xml:space="preserve"> with the therapist. </w:t>
      </w:r>
    </w:p>
    <w:p w14:paraId="00000027" w14:textId="77777777" w:rsidR="00F67357" w:rsidRDefault="00F059E9">
      <w:pPr>
        <w:widowControl w:val="0"/>
        <w:pBdr>
          <w:top w:val="nil"/>
          <w:left w:val="nil"/>
          <w:bottom w:val="nil"/>
          <w:right w:val="nil"/>
          <w:between w:val="nil"/>
        </w:pBdr>
        <w:spacing w:before="174" w:line="246" w:lineRule="auto"/>
        <w:ind w:right="-4" w:firstLine="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bCs/>
          <w:color w:val="000000"/>
          <w:sz w:val="24"/>
          <w:szCs w:val="24"/>
        </w:rPr>
        <w:t>Collaborative Communication</w:t>
      </w:r>
      <w:r>
        <w:rPr>
          <w:rFonts w:ascii="Times New Roman" w:eastAsia="Times New Roman" w:hAnsi="Times New Roman" w:cs="Times New Roman"/>
          <w:color w:val="000000"/>
          <w:sz w:val="24"/>
          <w:szCs w:val="24"/>
        </w:rPr>
        <w:t>: Establish a consistent, low-stress method (e.g.</w:t>
      </w:r>
      <w:proofErr w:type="gramStart"/>
      <w:r>
        <w:rPr>
          <w:rFonts w:ascii="Times New Roman" w:eastAsia="Times New Roman" w:hAnsi="Times New Roman" w:cs="Times New Roman"/>
          <w:color w:val="000000"/>
          <w:sz w:val="24"/>
          <w:szCs w:val="24"/>
        </w:rPr>
        <w:t>,  communication</w:t>
      </w:r>
      <w:proofErr w:type="gramEnd"/>
      <w:r>
        <w:rPr>
          <w:rFonts w:ascii="Times New Roman" w:eastAsia="Times New Roman" w:hAnsi="Times New Roman" w:cs="Times New Roman"/>
          <w:color w:val="000000"/>
          <w:sz w:val="24"/>
          <w:szCs w:val="24"/>
        </w:rPr>
        <w:t xml:space="preserve"> diary, weekly email) with the homeroom tutor to share insights and </w:t>
      </w:r>
      <w:proofErr w:type="gramStart"/>
      <w:r>
        <w:rPr>
          <w:rFonts w:ascii="Times New Roman" w:eastAsia="Times New Roman" w:hAnsi="Times New Roman" w:cs="Times New Roman"/>
          <w:color w:val="000000"/>
          <w:sz w:val="24"/>
          <w:szCs w:val="24"/>
        </w:rPr>
        <w:t>monitor  progress</w:t>
      </w:r>
      <w:proofErr w:type="gramEnd"/>
      <w:r>
        <w:rPr>
          <w:rFonts w:ascii="Times New Roman" w:eastAsia="Times New Roman" w:hAnsi="Times New Roman" w:cs="Times New Roman"/>
          <w:color w:val="000000"/>
          <w:sz w:val="24"/>
          <w:szCs w:val="24"/>
        </w:rPr>
        <w:t xml:space="preserve">. </w:t>
      </w:r>
    </w:p>
    <w:p w14:paraId="58C9D450" w14:textId="5B72C844" w:rsidR="00601148" w:rsidRPr="00601148" w:rsidRDefault="00F059E9" w:rsidP="00601148">
      <w:pPr>
        <w:widowControl w:val="0"/>
        <w:pBdr>
          <w:top w:val="nil"/>
          <w:left w:val="nil"/>
          <w:bottom w:val="nil"/>
          <w:right w:val="nil"/>
          <w:between w:val="nil"/>
        </w:pBdr>
        <w:spacing w:before="173" w:line="245" w:lineRule="auto"/>
        <w:ind w:right="-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bCs/>
          <w:color w:val="000000"/>
          <w:sz w:val="24"/>
          <w:szCs w:val="24"/>
        </w:rPr>
        <w:t xml:space="preserve">Home Routine: </w:t>
      </w:r>
      <w:r>
        <w:rPr>
          <w:rFonts w:ascii="Times New Roman" w:eastAsia="Times New Roman" w:hAnsi="Times New Roman" w:cs="Times New Roman"/>
          <w:color w:val="000000"/>
          <w:sz w:val="24"/>
          <w:szCs w:val="24"/>
        </w:rPr>
        <w:t xml:space="preserve">Maintain a predictable after-school routine to reduce anxiety and </w:t>
      </w:r>
      <w:r w:rsidR="00601148">
        <w:rPr>
          <w:rFonts w:ascii="Times New Roman" w:eastAsia="Times New Roman" w:hAnsi="Times New Roman" w:cs="Times New Roman"/>
          <w:color w:val="000000"/>
          <w:sz w:val="24"/>
          <w:szCs w:val="24"/>
        </w:rPr>
        <w:t>s</w:t>
      </w:r>
      <w:r w:rsidR="00601148" w:rsidRPr="00601148">
        <w:rPr>
          <w:rFonts w:ascii="Times New Roman" w:eastAsia="Times New Roman" w:hAnsi="Times New Roman" w:cs="Times New Roman"/>
          <w:color w:val="000000"/>
          <w:sz w:val="24"/>
          <w:szCs w:val="24"/>
        </w:rPr>
        <w:t xml:space="preserve">upport participation in structured activities that build confidence and independence. </w:t>
      </w:r>
    </w:p>
    <w:p w14:paraId="00000028" w14:textId="51E2E3F8" w:rsidR="00F67357" w:rsidRDefault="00F67357">
      <w:pPr>
        <w:widowControl w:val="0"/>
        <w:pBdr>
          <w:top w:val="nil"/>
          <w:left w:val="nil"/>
          <w:bottom w:val="nil"/>
          <w:right w:val="nil"/>
          <w:between w:val="nil"/>
        </w:pBdr>
        <w:spacing w:before="173" w:line="245" w:lineRule="auto"/>
        <w:ind w:left="5" w:right="-3" w:firstLine="4"/>
        <w:rPr>
          <w:rFonts w:ascii="Times New Roman" w:eastAsia="Times New Roman" w:hAnsi="Times New Roman" w:cs="Times New Roman"/>
          <w:color w:val="000000"/>
          <w:sz w:val="24"/>
          <w:szCs w:val="24"/>
        </w:rPr>
      </w:pPr>
    </w:p>
    <w:p w14:paraId="00000029" w14:textId="77777777" w:rsidR="00F67357" w:rsidRDefault="00F059E9">
      <w:pPr>
        <w:widowControl w:val="0"/>
        <w:pBdr>
          <w:top w:val="nil"/>
          <w:left w:val="nil"/>
          <w:bottom w:val="nil"/>
          <w:right w:val="nil"/>
          <w:between w:val="nil"/>
        </w:pBdr>
        <w:spacing w:before="175" w:line="245" w:lineRule="auto"/>
        <w:ind w:left="5" w:right="-4" w:hanging="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b/>
          <w:bCs/>
          <w:color w:val="000000"/>
          <w:sz w:val="24"/>
          <w:szCs w:val="24"/>
        </w:rPr>
        <w:t xml:space="preserve">Social Stories: </w:t>
      </w:r>
      <w:r>
        <w:rPr>
          <w:rFonts w:ascii="Times New Roman" w:eastAsia="Times New Roman" w:hAnsi="Times New Roman" w:cs="Times New Roman"/>
          <w:color w:val="000000"/>
          <w:sz w:val="24"/>
          <w:szCs w:val="24"/>
        </w:rPr>
        <w:t xml:space="preserve">Use social stories at home to prepare Eliana for specific school </w:t>
      </w:r>
      <w:proofErr w:type="gramStart"/>
      <w:r>
        <w:rPr>
          <w:rFonts w:ascii="Times New Roman" w:eastAsia="Times New Roman" w:hAnsi="Times New Roman" w:cs="Times New Roman"/>
          <w:color w:val="000000"/>
          <w:sz w:val="24"/>
          <w:szCs w:val="24"/>
        </w:rPr>
        <w:t>events,  changes</w:t>
      </w:r>
      <w:proofErr w:type="gramEnd"/>
      <w:r>
        <w:rPr>
          <w:rFonts w:ascii="Times New Roman" w:eastAsia="Times New Roman" w:hAnsi="Times New Roman" w:cs="Times New Roman"/>
          <w:color w:val="000000"/>
          <w:sz w:val="24"/>
          <w:szCs w:val="24"/>
        </w:rPr>
        <w:t xml:space="preserve">, or social situations. </w:t>
      </w:r>
    </w:p>
    <w:p w14:paraId="0000002A" w14:textId="77777777" w:rsidR="00F67357" w:rsidRDefault="00F059E9">
      <w:pPr>
        <w:widowControl w:val="0"/>
        <w:pBdr>
          <w:top w:val="nil"/>
          <w:left w:val="nil"/>
          <w:bottom w:val="nil"/>
          <w:right w:val="nil"/>
          <w:between w:val="nil"/>
        </w:pBdr>
        <w:spacing w:before="633"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7. CONCLUSION: </w:t>
      </w:r>
    </w:p>
    <w:p w14:paraId="79BA9183" w14:textId="77777777" w:rsidR="00601148" w:rsidRDefault="00601148">
      <w:pPr>
        <w:widowControl w:val="0"/>
        <w:pBdr>
          <w:top w:val="nil"/>
          <w:left w:val="nil"/>
          <w:bottom w:val="nil"/>
          <w:right w:val="nil"/>
          <w:between w:val="nil"/>
        </w:pBdr>
        <w:spacing w:before="1089" w:line="240" w:lineRule="auto"/>
        <w:ind w:left="3"/>
        <w:rPr>
          <w:rFonts w:ascii="Times New Roman" w:eastAsia="Times New Roman" w:hAnsi="Times New Roman" w:cs="Times New Roman"/>
          <w:b/>
          <w:bCs/>
          <w:color w:val="000000"/>
          <w:sz w:val="24"/>
          <w:szCs w:val="24"/>
        </w:rPr>
      </w:pPr>
      <w:r w:rsidRPr="00601148">
        <w:rPr>
          <w:rFonts w:ascii="Times New Roman" w:eastAsia="Times New Roman" w:hAnsi="Times New Roman" w:cs="Times New Roman"/>
          <w:color w:val="000000"/>
          <w:sz w:val="24"/>
          <w:szCs w:val="24"/>
        </w:rPr>
        <w:t>Eliana is making steady and meaningful progress in her learning journey. Her growing independence, improved study habits, and willingness to engage in revision activities are commendable. With continued guidance and encouragement, she is well-positioned to achieve further success in the coming term.</w:t>
      </w:r>
      <w:r w:rsidRPr="00601148">
        <w:rPr>
          <w:rFonts w:ascii="Times New Roman" w:eastAsia="Times New Roman" w:hAnsi="Times New Roman" w:cs="Times New Roman"/>
          <w:b/>
          <w:bCs/>
          <w:color w:val="000000"/>
          <w:sz w:val="24"/>
          <w:szCs w:val="24"/>
        </w:rPr>
        <w:t xml:space="preserve"> </w:t>
      </w:r>
    </w:p>
    <w:p w14:paraId="0000002C" w14:textId="68F77E71" w:rsidR="00F67357" w:rsidRDefault="00F059E9">
      <w:pPr>
        <w:widowControl w:val="0"/>
        <w:pBdr>
          <w:top w:val="nil"/>
          <w:left w:val="nil"/>
          <w:bottom w:val="nil"/>
          <w:right w:val="nil"/>
          <w:between w:val="nil"/>
        </w:pBdr>
        <w:spacing w:before="1089" w:line="240" w:lineRule="auto"/>
        <w:ind w:left="3"/>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 xml:space="preserve">Prepared </w:t>
      </w:r>
      <w:proofErr w:type="gramStart"/>
      <w:r>
        <w:rPr>
          <w:rFonts w:ascii="Times New Roman" w:eastAsia="Times New Roman" w:hAnsi="Times New Roman" w:cs="Times New Roman"/>
          <w:b/>
          <w:bCs/>
          <w:color w:val="000000"/>
          <w:sz w:val="24"/>
          <w:szCs w:val="24"/>
        </w:rPr>
        <w:t>by;</w:t>
      </w:r>
      <w:proofErr w:type="gramEnd"/>
      <w:r>
        <w:rPr>
          <w:rFonts w:ascii="Times New Roman" w:eastAsia="Times New Roman" w:hAnsi="Times New Roman" w:cs="Times New Roman"/>
          <w:b/>
          <w:bCs/>
          <w:color w:val="000000"/>
          <w:sz w:val="24"/>
          <w:szCs w:val="24"/>
        </w:rPr>
        <w:t xml:space="preserve"> </w:t>
      </w:r>
    </w:p>
    <w:p w14:paraId="0000002D" w14:textId="77777777" w:rsidR="00F67357" w:rsidRDefault="00F059E9">
      <w:pPr>
        <w:widowControl w:val="0"/>
        <w:pBdr>
          <w:top w:val="nil"/>
          <w:left w:val="nil"/>
          <w:bottom w:val="nil"/>
          <w:right w:val="nil"/>
          <w:between w:val="nil"/>
        </w:pBdr>
        <w:spacing w:before="173" w:line="240" w:lineRule="auto"/>
        <w:ind w:left="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Joana A. H. </w:t>
      </w:r>
      <w:proofErr w:type="spellStart"/>
      <w:r>
        <w:rPr>
          <w:rFonts w:ascii="Times New Roman" w:eastAsia="Times New Roman" w:hAnsi="Times New Roman" w:cs="Times New Roman"/>
          <w:color w:val="000000"/>
          <w:sz w:val="24"/>
          <w:szCs w:val="24"/>
        </w:rPr>
        <w:t>Ayittah</w:t>
      </w:r>
      <w:proofErr w:type="spellEnd"/>
      <w:r>
        <w:rPr>
          <w:rFonts w:ascii="Times New Roman" w:eastAsia="Times New Roman" w:hAnsi="Times New Roman" w:cs="Times New Roman"/>
          <w:color w:val="000000"/>
          <w:sz w:val="24"/>
          <w:szCs w:val="24"/>
        </w:rPr>
        <w:t xml:space="preserve"> (Mrs.) </w:t>
      </w:r>
    </w:p>
    <w:p w14:paraId="0000002E" w14:textId="77777777" w:rsidR="00F67357" w:rsidRDefault="00F059E9">
      <w:pPr>
        <w:widowControl w:val="0"/>
        <w:pBdr>
          <w:top w:val="nil"/>
          <w:left w:val="nil"/>
          <w:bottom w:val="nil"/>
          <w:right w:val="nil"/>
          <w:between w:val="nil"/>
        </w:pBdr>
        <w:spacing w:before="178" w:line="240" w:lineRule="auto"/>
        <w:ind w:left="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Head of Student Support Services </w:t>
      </w:r>
    </w:p>
    <w:p w14:paraId="0000002F" w14:textId="77777777" w:rsidR="00F67357" w:rsidRDefault="00F059E9">
      <w:pPr>
        <w:widowControl w:val="0"/>
        <w:pBdr>
          <w:top w:val="nil"/>
          <w:left w:val="nil"/>
          <w:bottom w:val="nil"/>
          <w:right w:val="nil"/>
          <w:between w:val="nil"/>
        </w:pBdr>
        <w:spacing w:before="178" w:line="240" w:lineRule="auto"/>
        <w:ind w:left="2"/>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Masua</w:t>
      </w:r>
      <w:proofErr w:type="spellEnd"/>
      <w:r>
        <w:rPr>
          <w:rFonts w:ascii="Times New Roman" w:eastAsia="Times New Roman" w:hAnsi="Times New Roman" w:cs="Times New Roman"/>
          <w:color w:val="000000"/>
          <w:sz w:val="24"/>
          <w:szCs w:val="24"/>
        </w:rPr>
        <w:t xml:space="preserve"> Campus</w:t>
      </w:r>
    </w:p>
    <w:p w14:paraId="00000030" w14:textId="7AB00A34" w:rsidR="00F67357" w:rsidRDefault="0083214C">
      <w:pPr>
        <w:widowControl w:val="0"/>
        <w:pBdr>
          <w:top w:val="nil"/>
          <w:left w:val="nil"/>
          <w:bottom w:val="nil"/>
          <w:right w:val="nil"/>
          <w:between w:val="nil"/>
        </w:pBdr>
        <w:spacing w:line="240" w:lineRule="auto"/>
        <w:ind w:left="25"/>
        <w:rPr>
          <w:rFonts w:ascii="Calibri" w:eastAsia="Calibri" w:hAnsi="Calibri" w:cs="Calibri"/>
          <w:color w:val="000000"/>
        </w:rPr>
      </w:pPr>
      <w:r>
        <w:rPr>
          <w:rFonts w:ascii="Times New Roman" w:eastAsia="Times New Roman" w:hAnsi="Times New Roman" w:cs="Times New Roman"/>
          <w:color w:val="000000"/>
          <w:sz w:val="24"/>
          <w:szCs w:val="24"/>
        </w:rPr>
        <w:t>27</w:t>
      </w:r>
      <w:r w:rsidR="00F059E9">
        <w:rPr>
          <w:rFonts w:ascii="Times New Roman" w:eastAsia="Times New Roman" w:hAnsi="Times New Roman" w:cs="Times New Roman"/>
          <w:color w:val="000000"/>
          <w:sz w:val="26"/>
          <w:szCs w:val="26"/>
          <w:vertAlign w:val="superscript"/>
        </w:rPr>
        <w:t xml:space="preserve">th </w:t>
      </w:r>
      <w:proofErr w:type="gramStart"/>
      <w:r>
        <w:rPr>
          <w:rFonts w:ascii="Times New Roman" w:eastAsia="Times New Roman" w:hAnsi="Times New Roman" w:cs="Times New Roman"/>
          <w:color w:val="000000"/>
          <w:sz w:val="24"/>
          <w:szCs w:val="24"/>
        </w:rPr>
        <w:t>March</w:t>
      </w:r>
      <w:r w:rsidR="00F059E9">
        <w:rPr>
          <w:rFonts w:ascii="Times New Roman" w:eastAsia="Times New Roman" w:hAnsi="Times New Roman" w:cs="Times New Roman"/>
          <w:color w:val="000000"/>
          <w:sz w:val="24"/>
          <w:szCs w:val="24"/>
        </w:rPr>
        <w:t>,</w:t>
      </w:r>
      <w:proofErr w:type="gramEnd"/>
      <w:r w:rsidR="00F059E9">
        <w:rPr>
          <w:rFonts w:ascii="Times New Roman" w:eastAsia="Times New Roman" w:hAnsi="Times New Roman" w:cs="Times New Roman"/>
          <w:color w:val="000000"/>
          <w:sz w:val="24"/>
          <w:szCs w:val="24"/>
        </w:rPr>
        <w:t xml:space="preserve"> 202</w:t>
      </w:r>
      <w:r w:rsidR="00F059E9">
        <w:rPr>
          <w:rFonts w:ascii="Calibri" w:eastAsia="Calibri" w:hAnsi="Calibri" w:cs="Calibri"/>
          <w:color w:val="000000"/>
        </w:rPr>
        <w:t>5</w:t>
      </w:r>
    </w:p>
    <w:sectPr w:rsidR="00F67357">
      <w:pgSz w:w="11900" w:h="16820"/>
      <w:pgMar w:top="1389" w:right="1378" w:bottom="1555" w:left="144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E1541BF-42F0-44AC-9758-316C07C029E1}"/>
  </w:font>
  <w:font w:name="Noto Sans Symbols">
    <w:charset w:val="00"/>
    <w:family w:val="auto"/>
    <w:pitch w:val="default"/>
    <w:embedRegular r:id="rId2" w:fontKey="{EF5F8BA0-79EF-4C83-A0A4-28608A438044}"/>
  </w:font>
  <w:font w:name="Calibri">
    <w:panose1 w:val="020F0502020204030204"/>
    <w:charset w:val="00"/>
    <w:family w:val="swiss"/>
    <w:pitch w:val="variable"/>
    <w:sig w:usb0="E4002EFF" w:usb1="C200247B" w:usb2="00000009" w:usb3="00000000" w:csb0="000001FF" w:csb1="00000000"/>
    <w:embedRegular r:id="rId3" w:fontKey="{12C8CD03-EBEB-4689-9804-9180F17F2BF3}"/>
  </w:font>
  <w:font w:name="Cambria">
    <w:panose1 w:val="02040503050406030204"/>
    <w:charset w:val="00"/>
    <w:family w:val="roman"/>
    <w:pitch w:val="variable"/>
    <w:sig w:usb0="E00006FF" w:usb1="420024FF" w:usb2="02000000" w:usb3="00000000" w:csb0="0000019F" w:csb1="00000000"/>
    <w:embedRegular r:id="rId4" w:fontKey="{11A097F2-473D-48EC-8D57-E9EA46A2982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B44E21"/>
    <w:multiLevelType w:val="hybridMultilevel"/>
    <w:tmpl w:val="152EDCD6"/>
    <w:lvl w:ilvl="0" w:tplc="04090005">
      <w:start w:val="1"/>
      <w:numFmt w:val="bullet"/>
      <w:lvlText w:val=""/>
      <w:lvlJc w:val="left"/>
      <w:pPr>
        <w:ind w:left="1305" w:hanging="360"/>
      </w:pPr>
      <w:rPr>
        <w:rFonts w:ascii="Wingdings" w:hAnsi="Wingdings" w:hint="default"/>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1" w15:restartNumberingAfterBreak="0">
    <w:nsid w:val="2FEC2C26"/>
    <w:multiLevelType w:val="multilevel"/>
    <w:tmpl w:val="C7E8B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28416119">
    <w:abstractNumId w:val="0"/>
  </w:num>
  <w:num w:numId="2" w16cid:durableId="19724406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357"/>
    <w:rsid w:val="002B7DAC"/>
    <w:rsid w:val="00432E3B"/>
    <w:rsid w:val="00601148"/>
    <w:rsid w:val="00771E12"/>
    <w:rsid w:val="0083214C"/>
    <w:rsid w:val="009763DE"/>
    <w:rsid w:val="00B32019"/>
    <w:rsid w:val="00D2682B"/>
    <w:rsid w:val="00D7460E"/>
    <w:rsid w:val="00DA0B9B"/>
    <w:rsid w:val="00F059E9"/>
    <w:rsid w:val="00F67357"/>
    <w:rsid w:val="00FA037A"/>
    <w:rsid w:val="00FD73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A6F15"/>
  <w15:docId w15:val="{9B5DC099-A9C2-4CD3-A07E-E050F542F9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D268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994</TotalTime>
  <Pages>4</Pages>
  <Words>804</Words>
  <Characters>4589</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Rosalyn Paintsil</cp:lastModifiedBy>
  <cp:revision>5</cp:revision>
  <dcterms:created xsi:type="dcterms:W3CDTF">2026-03-25T15:54:00Z</dcterms:created>
  <dcterms:modified xsi:type="dcterms:W3CDTF">2026-03-27T07:35:00Z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8c512652-d730-4194-9f9b-35aa0d6afd45</vt:lpwstr>
  </property>
</Properties>
</file>